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Calibri" w:cs="Calibri" w:eastAsia="Calibri" w:hAnsi="Calibri"/>
          <w:b/>
          <w:bCs/>
          <w:color w:val="1F4E9C"/>
          <w:sz w:val="36"/>
          <w:szCs w:val="36"/>
        </w:rPr>
        <w:t xml:space="preserve">Avenant n° ____ au devis n° ____ du ____________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Client</w:t>
            </w:r>
          </w:p>
        </w:tc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Entreprise</w:t>
            </w:r>
          </w:p>
        </w:tc>
      </w:tr>
      <w:tr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Nom 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Adresse 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Nom 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Adresse 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SIRET :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Objet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À la demande du client, le présent avenant modifie le devis cité ci-dessus pour les travaux suivants :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travaux supplémentaires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travaux modifiés</w:t>
      </w:r>
    </w:p>
    <w:p>
      <w:pPr>
        <w:spacing w:after="70"/>
        <w:ind w:left="200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0"/>
          <w:szCs w:val="20"/>
        </w:rPr>
        <w:t xml:space="preserve">travaux supprimés (montants en négatif)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4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Désignation</w:t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Quantité</w:t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Unité</w:t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Prix unitaire HT</w:t>
            </w:r>
          </w:p>
        </w:tc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TVA (%)</w:t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HT</w:t>
            </w:r>
          </w:p>
        </w:tc>
      </w:tr>
      <w:tr>
        <w:trPr>
          <w:trHeight w:val="420" w:hRule="atLeast"/>
        </w:trPr>
        <w:tc>
          <w:tcPr>
            <w:tcW w:type="pct" w:w="4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pct" w:w="4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pct" w:w="4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pct" w:w="4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pct" w:w="4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pct" w:w="4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pct" w:w="4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8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pct" w:w="14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HT de l'avenant</w:t>
            </w:r>
          </w:p>
        </w:tc>
        <w:tc>
          <w:tcPr>
            <w:tcW w:type="pct" w:w="6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TVA</w:t>
            </w:r>
          </w:p>
        </w:tc>
        <w:tc>
          <w:tcPr>
            <w:tcW w:type="pct" w:w="6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TTC de l'avenant</w:t>
            </w:r>
          </w:p>
        </w:tc>
        <w:tc>
          <w:tcPr>
            <w:tcW w:type="pct" w:w="6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Nouveau total TTC (devis + avenants)</w:t>
            </w:r>
          </w:p>
        </w:tc>
        <w:tc>
          <w:tcPr>
            <w:tcW w:type="pct" w:w="6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1F4E9C"/>
          <w:sz w:val="22"/>
          <w:szCs w:val="22"/>
        </w:rPr>
        <w:t xml:space="preserve">Délai et paiement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Incidence sur le délai :   ☐ aucune   ☐ fin des travaux reportée au 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Modalités de paiement de l'avenant : ____________________________________________________________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Les autres conditions du devis initial restent inchangées.</w:t>
      </w:r>
    </w:p>
    <w:p>
      <w:pPr>
        <w:spacing w:after="80" w:before="160"/>
      </w:pPr>
      <w:r>
        <w:rPr>
          <w:rFonts w:ascii="Calibri" w:cs="Calibri" w:eastAsia="Calibri" w:hAnsi="Calibri"/>
          <w:sz w:val="20"/>
          <w:szCs w:val="20"/>
        </w:rPr>
        <w:t xml:space="preserve">Fait à ____________________, le ____________________, en deux exemplaires.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1300" w:hRule="atLeast"/>
        </w:trPr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Le client : « Bon pour accord » (nom, date, signature)</w:t>
            </w:r>
          </w:p>
        </w:tc>
        <w:tc>
          <w:tcPr>
            <w:tcW w:type="pct" w:w="50%"/>
            <w:tcBorders>
              <w:top w:val="single" w:color="9AA5B8" w:sz="4"/>
              <w:left w:val="single" w:color="9AA5B8" w:sz="4"/>
              <w:bottom w:val="single" w:color="9AA5B8" w:sz="4"/>
              <w:right w:val="single" w:color="9AA5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L'entreprise (nom, signature) :</w:t>
            </w:r>
          </w:p>
        </w:tc>
      </w:tr>
    </w:tbl>
    <w:p>
      <w:pPr>
        <w:spacing w:before="120"/>
      </w:pPr>
      <w:r>
        <w:rPr>
          <w:rFonts w:ascii="Calibri" w:cs="Calibri" w:eastAsia="Calibri" w:hAnsi="Calibri"/>
          <w:i/>
          <w:iCs/>
          <w:color w:val="6B7280"/>
          <w:sz w:val="16"/>
          <w:szCs w:val="16"/>
        </w:rPr>
        <w:t xml:space="preserve">Faites signer l'avenant avant de réaliser les travaux. Client particulier qui signe chez lui : par précaution, joignez-y les informations sur le droit de rétractation et le formulaire type, comme pour le devis (voir chantikon.com/ressources/delai-retractation-devis).</w:t>
      </w:r>
    </w:p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Modèle gratuit proposé par Chantikon – chantikon.com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Chantikon</dc:creator>
  <cp:lastModifiedBy>Un-named</cp:lastModifiedBy>
  <cp:revision>1</cp:revision>
  <dcterms:created xsi:type="dcterms:W3CDTF">2026-10-08T14:50:04.413Z</dcterms:created>
  <dcterms:modified xsi:type="dcterms:W3CDTF">2026-10-08T14:50:04.413Z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